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-BoldMT" w:hAnsi="Arial-BoldMT"/>
          <w:b/>
          <w:sz w:val="20"/>
          <w:szCs w:val="20"/>
        </w:rPr>
      </w:pPr>
      <w:r>
        <w:rPr>
          <w:rFonts w:ascii="Arial-BoldMT" w:hAnsi="Arial-BoldMT"/>
          <w:b/>
          <w:sz w:val="20"/>
          <w:szCs w:val="20"/>
        </w:rPr>
      </w:r>
    </w:p>
    <w:p>
      <w:pPr>
        <w:pStyle w:val="Normal"/>
        <w:jc w:val="center"/>
        <w:rPr>
          <w:rStyle w:val="Fontepargpadro"/>
          <w:rFonts w:ascii="Times New Roman" w:hAnsi="Times New Roman"/>
          <w:b/>
          <w:sz w:val="20"/>
          <w:szCs w:val="20"/>
        </w:rPr>
      </w:pPr>
      <w:r>
        <w:rPr/>
      </w:r>
    </w:p>
    <w:p>
      <w:pPr>
        <w:pStyle w:val="Normal"/>
        <w:jc w:val="center"/>
        <w:rPr/>
      </w:pPr>
      <w:r>
        <w:rPr>
          <w:rStyle w:val="Fontepargpadro"/>
          <w:rFonts w:ascii="Times New Roman" w:hAnsi="Times New Roman"/>
          <w:b/>
          <w:sz w:val="22"/>
          <w:szCs w:val="22"/>
        </w:rPr>
        <w:t>TERMO DE AUTORIZAÇÃO DE ARQUIVAMENTO DA VERSÃO FINAL DO TRABALHO DE CONCLUSÃO DE CURSO E DISSERTAÇÃO</w:t>
      </w:r>
    </w:p>
    <w:p>
      <w:pPr>
        <w:pStyle w:val="Normal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BodyTex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Identificação do tipo de documento:</w:t>
      </w:r>
    </w:p>
    <w:p>
      <w:pPr>
        <w:pStyle w:val="Normal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  ) Trabalho de Conclusão de Curso (Graduação)</w:t>
        <w:tab/>
        <w:t xml:space="preserve">    </w:t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  ) Trabalho de Conclusão de Curso (Especialização)</w:t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2"/>
          <w:szCs w:val="22"/>
        </w:rPr>
        <w:t xml:space="preserve">(  ) Dissertação </w:t>
      </w:r>
      <w:r>
        <w:rPr>
          <w:rFonts w:ascii="Times New Roman" w:hAnsi="Times New Roman"/>
          <w:sz w:val="20"/>
          <w:szCs w:val="20"/>
        </w:rPr>
        <w:tab/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>
      <w:pPr>
        <w:pStyle w:val="BodyText"/>
        <w:spacing w:lineRule="auto" w:line="276"/>
        <w:ind w:firstLine="567" w:start="0" w:end="113"/>
        <w:jc w:val="both"/>
        <w:rPr/>
      </w:pPr>
      <w:bookmarkStart w:id="0" w:name="Eu,_Prof(a)._Dr(a)._xxxxxxxxx,_venho_por"/>
      <w:bookmarkEnd w:id="0"/>
      <w:r>
        <w:rPr>
          <w:rStyle w:val="Fontepargpadro"/>
          <w:rFonts w:ascii="Times New Roman" w:hAnsi="Times New Roman"/>
          <w:sz w:val="22"/>
          <w:szCs w:val="22"/>
        </w:rPr>
        <w:t xml:space="preserve">Eu, </w:t>
      </w:r>
      <w:r>
        <w:rPr>
          <w:rStyle w:val="Fontepargpadro"/>
          <w:rFonts w:ascii="Times New Roman" w:hAnsi="Times New Roman"/>
          <w:spacing w:val="1"/>
          <w:sz w:val="22"/>
          <w:szCs w:val="22"/>
        </w:rPr>
        <w:t>xxxxxxxxxxxxxxxxxxxxxx</w:t>
      </w:r>
      <w:r>
        <w:rPr>
          <w:rStyle w:val="Fontepargpadro"/>
          <w:rFonts w:ascii="Times New Roman" w:hAnsi="Times New Roman"/>
          <w:spacing w:val="1"/>
          <w:sz w:val="22"/>
          <w:szCs w:val="22"/>
        </w:rPr>
        <w:t>xxxxxxxx</w:t>
      </w:r>
      <w:r>
        <w:rPr>
          <w:rStyle w:val="Fontepargpadro"/>
          <w:rFonts w:ascii="Times New Roman" w:hAnsi="Times New Roman"/>
          <w:sz w:val="22"/>
          <w:szCs w:val="22"/>
        </w:rPr>
        <w:t xml:space="preserve">, </w:t>
      </w:r>
      <w:r>
        <w:rPr>
          <w:rStyle w:val="Fontepargpadro"/>
          <w:rFonts w:ascii="Times New Roman" w:hAnsi="Times New Roman"/>
          <w:spacing w:val="1"/>
          <w:sz w:val="22"/>
          <w:szCs w:val="22"/>
        </w:rPr>
        <w:t xml:space="preserve">matrícula xxxxxxxxxxxxx, regularmente matriculado(a) no curso </w:t>
      </w:r>
      <w:r>
        <w:rPr>
          <w:rStyle w:val="Fontepargpadro"/>
          <w:rFonts w:ascii="Times New Roman" w:hAnsi="Times New Roman"/>
          <w:i w:val="false"/>
          <w:iCs w:val="false"/>
          <w:spacing w:val="1"/>
          <w:sz w:val="22"/>
          <w:szCs w:val="22"/>
        </w:rPr>
        <w:t>xxxxxxxxxxxxxxxxxxxxxxxxxx</w:t>
      </w:r>
      <w:r>
        <w:rPr>
          <w:rStyle w:val="Fontepargpadro"/>
          <w:rFonts w:ascii="Times New Roman" w:hAnsi="Times New Roman"/>
          <w:spacing w:val="1"/>
          <w:sz w:val="22"/>
          <w:szCs w:val="22"/>
        </w:rPr>
        <w:t>, do</w:t>
      </w:r>
      <w:r>
        <w:rPr>
          <w:rStyle w:val="Fontepargpadro"/>
          <w:rFonts w:ascii="Times New Roman" w:hAnsi="Times New Roman"/>
          <w:spacing w:val="-2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i/>
          <w:iCs/>
          <w:spacing w:val="-2"/>
          <w:sz w:val="22"/>
          <w:szCs w:val="22"/>
        </w:rPr>
        <w:t>c</w:t>
      </w:r>
      <w:r>
        <w:rPr>
          <w:rStyle w:val="Fontepargpadro"/>
          <w:rFonts w:ascii="Times New Roman" w:hAnsi="Times New Roman"/>
          <w:i/>
          <w:iCs/>
          <w:spacing w:val="1"/>
          <w:sz w:val="22"/>
          <w:szCs w:val="22"/>
        </w:rPr>
        <w:t>ampus</w:t>
      </w:r>
      <w:r>
        <w:rPr>
          <w:rStyle w:val="Fontepargpadro"/>
          <w:rFonts w:ascii="Times New Roman" w:hAnsi="Times New Roman"/>
          <w:spacing w:val="-2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i w:val="false"/>
          <w:iCs w:val="false"/>
          <w:spacing w:val="1"/>
          <w:sz w:val="22"/>
          <w:szCs w:val="22"/>
        </w:rPr>
        <w:t>xxxxxxxxxxxxxx</w:t>
      </w:r>
      <w:r>
        <w:rPr>
          <w:rStyle w:val="Fontepargpadro"/>
          <w:rFonts w:ascii="Times New Roman" w:hAnsi="Times New Roman"/>
          <w:spacing w:val="3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spacing w:val="1"/>
          <w:sz w:val="22"/>
          <w:szCs w:val="22"/>
        </w:rPr>
        <w:t xml:space="preserve">do IFPI, </w:t>
      </w:r>
      <w:r>
        <w:rPr>
          <w:rStyle w:val="Fontepargpadro"/>
          <w:rFonts w:ascii="Times New Roman" w:hAnsi="Times New Roman"/>
          <w:sz w:val="22"/>
          <w:szCs w:val="22"/>
        </w:rPr>
        <w:t>venho</w:t>
      </w:r>
      <w:r>
        <w:rPr>
          <w:rStyle w:val="Fontepargpadro"/>
          <w:rFonts w:ascii="Times New Roman" w:hAnsi="Times New Roman"/>
          <w:spacing w:val="1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sz w:val="22"/>
          <w:szCs w:val="22"/>
        </w:rPr>
        <w:t>por</w:t>
      </w:r>
      <w:r>
        <w:rPr>
          <w:rStyle w:val="Fontepargpadro"/>
          <w:rFonts w:ascii="Times New Roman" w:hAnsi="Times New Roman"/>
          <w:spacing w:val="1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sz w:val="22"/>
          <w:szCs w:val="22"/>
        </w:rPr>
        <w:t>meio</w:t>
      </w:r>
      <w:r>
        <w:rPr>
          <w:rStyle w:val="Fontepargpadro"/>
          <w:rFonts w:ascii="Times New Roman" w:hAnsi="Times New Roman"/>
          <w:spacing w:val="1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sz w:val="22"/>
          <w:szCs w:val="22"/>
        </w:rPr>
        <w:t>deste</w:t>
      </w:r>
      <w:r>
        <w:rPr>
          <w:rStyle w:val="Fontepargpadro"/>
          <w:rFonts w:ascii="Times New Roman" w:hAnsi="Times New Roman"/>
          <w:spacing w:val="1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b/>
          <w:sz w:val="22"/>
          <w:szCs w:val="22"/>
        </w:rPr>
        <w:t>AUTORIZAR</w:t>
      </w:r>
      <w:r>
        <w:rPr>
          <w:rStyle w:val="Fontepargpadro"/>
          <w:rFonts w:ascii="Times New Roman" w:hAnsi="Times New Roman"/>
          <w:b/>
          <w:spacing w:val="1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sz w:val="22"/>
          <w:szCs w:val="22"/>
        </w:rPr>
        <w:t>o</w:t>
      </w:r>
      <w:r>
        <w:rPr>
          <w:rStyle w:val="Fontepargpadro"/>
          <w:rFonts w:ascii="Times New Roman" w:hAnsi="Times New Roman"/>
          <w:spacing w:val="1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sz w:val="22"/>
          <w:szCs w:val="22"/>
        </w:rPr>
        <w:t xml:space="preserve">arquivamento no Repositório Institucional do IFPI </w:t>
      </w:r>
      <w:r>
        <w:rPr>
          <w:rStyle w:val="Fontepargpadro"/>
          <w:rFonts w:ascii="Times New Roman" w:hAnsi="Times New Roman"/>
          <w:sz w:val="22"/>
          <w:szCs w:val="22"/>
        </w:rPr>
        <w:t>(BIA)</w:t>
      </w:r>
      <w:r>
        <w:rPr>
          <w:rStyle w:val="Fontepargpadro"/>
          <w:rFonts w:ascii="Times New Roman" w:hAnsi="Times New Roman"/>
          <w:sz w:val="22"/>
          <w:szCs w:val="22"/>
        </w:rPr>
        <w:t xml:space="preserve"> da versão final do trabalho intitulado “xxxxxxxxxxxxxxxxxxxxxxxxxxxxxxxxxxxxxxxxxxxxxxxxxxxxxxxxxxxxxxxxxxxxx”.</w:t>
      </w:r>
    </w:p>
    <w:p>
      <w:pPr>
        <w:pStyle w:val="BodyText"/>
        <w:spacing w:lineRule="auto" w:line="276"/>
        <w:ind w:firstLine="567" w:start="0" w:end="113"/>
        <w:jc w:val="both"/>
        <w:rPr/>
      </w:pPr>
      <w:r>
        <w:rPr>
          <w:rStyle w:val="Fontepargpadro"/>
          <w:rFonts w:ascii="Times New Roman" w:hAnsi="Times New Roman"/>
          <w:sz w:val="22"/>
          <w:szCs w:val="22"/>
          <w:lang w:val="pt-BR"/>
        </w:rPr>
        <w:t xml:space="preserve">Concordo que meu </w:t>
      </w:r>
      <w:r>
        <w:rPr>
          <w:rStyle w:val="Fontepargpadro"/>
          <w:rFonts w:ascii="Times New Roman" w:hAnsi="Times New Roman"/>
          <w:sz w:val="22"/>
          <w:szCs w:val="22"/>
        </w:rPr>
        <w:t xml:space="preserve">trabalho do tipo xxxxxxxxxxxxxxxxxxx </w:t>
      </w:r>
      <w:r>
        <w:rPr>
          <w:rStyle w:val="Fontepargpadro"/>
          <w:rFonts w:ascii="Times New Roman" w:hAnsi="Times New Roman"/>
          <w:b/>
          <w:bCs/>
          <w:color w:val="000000"/>
          <w:sz w:val="22"/>
          <w:szCs w:val="22"/>
        </w:rPr>
        <w:t>(preencha esse espaço com monografia, artigo científico, relatório, dissertação ou outro)</w:t>
      </w:r>
      <w:r>
        <w:rPr>
          <w:rStyle w:val="Fontepargpadro"/>
          <w:rFonts w:ascii="Times New Roman" w:hAnsi="Times New Roman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sz w:val="22"/>
          <w:szCs w:val="22"/>
          <w:lang w:val="pt-BR"/>
        </w:rPr>
        <w:t xml:space="preserve">seja disponibilizado na Base Acadêmica Institucional do IFPI (BIA) nas seguintes condições </w:t>
      </w:r>
      <w:r>
        <w:rPr>
          <w:rStyle w:val="Fontepargpadro"/>
          <w:rFonts w:ascii="Times New Roman" w:hAnsi="Times New Roman"/>
          <w:b/>
          <w:bCs/>
          <w:color w:val="000000"/>
          <w:sz w:val="22"/>
          <w:szCs w:val="22"/>
          <w:lang w:val="pt-BR"/>
        </w:rPr>
        <w:t xml:space="preserve">(marque com um X </w:t>
      </w:r>
      <w:r>
        <w:rPr>
          <w:rStyle w:val="Fontepargpadro"/>
          <w:rFonts w:ascii="Times New Roman" w:hAnsi="Times New Roman"/>
          <w:b/>
          <w:bCs/>
          <w:color w:val="000000"/>
          <w:sz w:val="22"/>
          <w:szCs w:val="22"/>
          <w:lang w:val="pt-BR"/>
        </w:rPr>
        <w:t xml:space="preserve">em </w:t>
      </w:r>
      <w:r>
        <w:rPr>
          <w:rStyle w:val="Fontepargpadro"/>
          <w:rFonts w:ascii="Times New Roman" w:hAnsi="Times New Roman"/>
          <w:b/>
          <w:bCs/>
          <w:color w:val="000000"/>
          <w:sz w:val="22"/>
          <w:szCs w:val="22"/>
          <w:lang w:val="pt-BR"/>
        </w:rPr>
        <w:t>uma das alternativas abaixo)</w:t>
      </w:r>
      <w:r>
        <w:rPr>
          <w:rStyle w:val="Fontepargpadro"/>
          <w:rFonts w:ascii="Times New Roman" w:hAnsi="Times New Roman"/>
          <w:b w:val="false"/>
          <w:bCs w:val="false"/>
          <w:color w:val="000000"/>
          <w:sz w:val="22"/>
          <w:szCs w:val="22"/>
          <w:lang w:val="pt-BR"/>
        </w:rPr>
        <w:t>:</w:t>
      </w:r>
    </w:p>
    <w:p>
      <w:pPr>
        <w:pStyle w:val="BodyText"/>
        <w:widowControl/>
        <w:numPr>
          <w:ilvl w:val="0"/>
          <w:numId w:val="0"/>
        </w:numPr>
        <w:tabs>
          <w:tab w:val="clear" w:pos="720"/>
          <w:tab w:val="left" w:pos="1368" w:leader="none"/>
          <w:tab w:val="left" w:pos="1561" w:leader="none"/>
          <w:tab w:val="left" w:pos="1872" w:leader="none"/>
        </w:tabs>
        <w:suppressAutoHyphens w:val="true"/>
        <w:spacing w:lineRule="auto" w:line="240" w:before="113" w:after="0"/>
        <w:ind w:hanging="0" w:start="567" w:end="0"/>
        <w:jc w:val="start"/>
        <w:rPr/>
      </w:pPr>
      <w:r>
        <w:rPr>
          <w:rStyle w:val="Fontepargpadro"/>
          <w:rFonts w:ascii="Times New Roman" w:hAnsi="Times New Roman"/>
          <w:sz w:val="22"/>
          <w:szCs w:val="22"/>
          <w:lang w:val="pt-BR"/>
        </w:rPr>
        <w:t xml:space="preserve">(  ) </w:t>
      </w:r>
      <w:r>
        <w:rPr>
          <w:rStyle w:val="Fontepargpadro"/>
          <w:rFonts w:ascii="Times New Roman" w:hAnsi="Times New Roman"/>
          <w:b/>
          <w:bCs/>
          <w:sz w:val="22"/>
          <w:szCs w:val="22"/>
          <w:lang w:val="pt-BR"/>
        </w:rPr>
        <w:t xml:space="preserve">Acesso </w:t>
      </w:r>
      <w:r>
        <w:rPr>
          <w:rStyle w:val="Fontepargpadro"/>
          <w:rFonts w:ascii="Times New Roman" w:hAnsi="Times New Roman"/>
          <w:b/>
          <w:bCs/>
          <w:sz w:val="22"/>
          <w:szCs w:val="22"/>
          <w:lang w:val="pt-BR"/>
        </w:rPr>
        <w:t>a</w:t>
      </w:r>
      <w:r>
        <w:rPr>
          <w:rStyle w:val="Fontepargpadro"/>
          <w:rFonts w:ascii="Times New Roman" w:hAnsi="Times New Roman"/>
          <w:b/>
          <w:bCs/>
          <w:sz w:val="22"/>
          <w:szCs w:val="22"/>
          <w:lang w:val="pt-BR"/>
        </w:rPr>
        <w:t>berto</w:t>
      </w:r>
      <w:r>
        <w:rPr>
          <w:rStyle w:val="Fontepargpadro"/>
          <w:rFonts w:ascii="Times New Roman" w:hAnsi="Times New Roman"/>
          <w:b w:val="false"/>
          <w:bCs w:val="false"/>
          <w:sz w:val="22"/>
          <w:szCs w:val="22"/>
          <w:lang w:val="pt-BR"/>
        </w:rPr>
        <w:t>:</w:t>
      </w:r>
      <w:r>
        <w:rPr>
          <w:rStyle w:val="Fontepargpadro"/>
          <w:rFonts w:ascii="Times New Roman" w:hAnsi="Times New Roman"/>
          <w:sz w:val="22"/>
          <w:szCs w:val="22"/>
          <w:lang w:val="pt-BR"/>
        </w:rPr>
        <w:t xml:space="preserve"> disponibilização imediata do trabalho para acesso público;</w:t>
      </w:r>
    </w:p>
    <w:p>
      <w:pPr>
        <w:pStyle w:val="BodyText"/>
        <w:widowControl/>
        <w:numPr>
          <w:ilvl w:val="0"/>
          <w:numId w:val="0"/>
        </w:numPr>
        <w:tabs>
          <w:tab w:val="clear" w:pos="720"/>
          <w:tab w:val="left" w:pos="1368" w:leader="none"/>
          <w:tab w:val="left" w:pos="1561" w:leader="none"/>
          <w:tab w:val="left" w:pos="1990" w:leader="none"/>
        </w:tabs>
        <w:suppressAutoHyphens w:val="true"/>
        <w:spacing w:lineRule="auto" w:line="240" w:before="113" w:after="0"/>
        <w:ind w:hanging="0" w:start="567" w:end="0"/>
        <w:jc w:val="start"/>
        <w:rPr/>
      </w:pPr>
      <w:r>
        <w:rPr>
          <w:rStyle w:val="Fontepargpadro"/>
          <w:rFonts w:ascii="Times New Roman" w:hAnsi="Times New Roman"/>
          <w:sz w:val="22"/>
          <w:szCs w:val="22"/>
          <w:lang w:val="pt-BR"/>
        </w:rPr>
        <w:t xml:space="preserve">(  ) </w:t>
      </w:r>
      <w:r>
        <w:rPr>
          <w:rStyle w:val="Fontepargpadro"/>
          <w:rFonts w:ascii="Times New Roman" w:hAnsi="Times New Roman"/>
          <w:b/>
          <w:bCs/>
          <w:sz w:val="22"/>
          <w:szCs w:val="22"/>
          <w:lang w:val="pt-BR"/>
        </w:rPr>
        <w:t xml:space="preserve">Acesso </w:t>
      </w:r>
      <w:r>
        <w:rPr>
          <w:rStyle w:val="Fontepargpadro"/>
          <w:rFonts w:ascii="Times New Roman" w:hAnsi="Times New Roman"/>
          <w:b/>
          <w:bCs/>
          <w:sz w:val="22"/>
          <w:szCs w:val="22"/>
          <w:lang w:val="pt-BR"/>
        </w:rPr>
        <w:t>r</w:t>
      </w:r>
      <w:r>
        <w:rPr>
          <w:rStyle w:val="Fontepargpadro"/>
          <w:rFonts w:ascii="Times New Roman" w:hAnsi="Times New Roman"/>
          <w:b/>
          <w:bCs/>
          <w:sz w:val="22"/>
          <w:szCs w:val="22"/>
          <w:lang w:val="pt-BR"/>
        </w:rPr>
        <w:t>estrito</w:t>
      </w:r>
      <w:r>
        <w:rPr>
          <w:rStyle w:val="Fontepargpadro"/>
          <w:rFonts w:ascii="Times New Roman" w:hAnsi="Times New Roman"/>
          <w:sz w:val="22"/>
          <w:szCs w:val="22"/>
          <w:lang w:val="pt-BR"/>
        </w:rPr>
        <w:t>: arquivo indisponível por</w:t>
      </w:r>
      <w:r>
        <w:rPr>
          <w:rStyle w:val="Fontepargpadro"/>
          <w:rFonts w:ascii="Times New Roman" w:hAnsi="Times New Roman"/>
          <w:color w:val="000000"/>
          <w:sz w:val="22"/>
          <w:szCs w:val="22"/>
          <w:lang w:val="pt-BR"/>
        </w:rPr>
        <w:t xml:space="preserve"> 24 meses a contar da data de depósito, podendo ser </w:t>
        <w:tab/>
        <w:tab/>
        <w:t xml:space="preserve">renovado por igual período mediante envio de solicitação do autor, em razão da geração de </w:t>
        <w:tab/>
        <w:t>publicações em perió</w:t>
      </w:r>
      <w:r>
        <w:rPr>
          <w:rStyle w:val="Fontepargpadro"/>
          <w:rFonts w:ascii="Times New Roman" w:hAnsi="Times New Roman"/>
          <w:sz w:val="22"/>
          <w:szCs w:val="22"/>
          <w:lang w:val="pt-BR"/>
        </w:rPr>
        <w:t>dicos científicos;</w:t>
      </w:r>
    </w:p>
    <w:p>
      <w:pPr>
        <w:pStyle w:val="BodyText"/>
        <w:widowControl/>
        <w:numPr>
          <w:ilvl w:val="0"/>
          <w:numId w:val="0"/>
        </w:numPr>
        <w:tabs>
          <w:tab w:val="clear" w:pos="720"/>
          <w:tab w:val="left" w:pos="1368" w:leader="none"/>
          <w:tab w:val="left" w:pos="1561" w:leader="none"/>
          <w:tab w:val="left" w:pos="1990" w:leader="none"/>
        </w:tabs>
        <w:suppressAutoHyphens w:val="true"/>
        <w:spacing w:lineRule="auto" w:line="240" w:before="57" w:after="113"/>
        <w:ind w:hanging="0" w:start="567" w:end="0"/>
        <w:jc w:val="start"/>
        <w:rPr/>
      </w:pPr>
      <w:r>
        <w:rPr>
          <w:rStyle w:val="Fontepargpadro"/>
          <w:rFonts w:ascii="Times New Roman" w:hAnsi="Times New Roman"/>
          <w:sz w:val="22"/>
          <w:szCs w:val="22"/>
          <w:lang w:val="pt-BR"/>
        </w:rPr>
        <w:t xml:space="preserve">(  ) </w:t>
      </w:r>
      <w:r>
        <w:rPr>
          <w:rStyle w:val="Fontepargpadro"/>
          <w:rFonts w:ascii="Times New Roman" w:hAnsi="Times New Roman"/>
          <w:b/>
          <w:bCs/>
          <w:sz w:val="22"/>
          <w:szCs w:val="22"/>
          <w:lang w:val="pt-BR"/>
        </w:rPr>
        <w:t xml:space="preserve">Acesso </w:t>
      </w:r>
      <w:r>
        <w:rPr>
          <w:rStyle w:val="Fontepargpadro"/>
          <w:rFonts w:ascii="Times New Roman" w:hAnsi="Times New Roman"/>
          <w:b/>
          <w:bCs/>
          <w:sz w:val="22"/>
          <w:szCs w:val="22"/>
          <w:lang w:val="pt-BR"/>
        </w:rPr>
        <w:t>e</w:t>
      </w:r>
      <w:r>
        <w:rPr>
          <w:rStyle w:val="Fontepargpadro"/>
          <w:rFonts w:ascii="Times New Roman" w:hAnsi="Times New Roman"/>
          <w:b/>
          <w:bCs/>
          <w:sz w:val="22"/>
          <w:szCs w:val="22"/>
          <w:lang w:val="pt-BR"/>
        </w:rPr>
        <w:t>mbargado</w:t>
      </w:r>
      <w:r>
        <w:rPr>
          <w:rStyle w:val="Fontepargpadro"/>
          <w:rFonts w:ascii="Times New Roman" w:hAnsi="Times New Roman"/>
          <w:sz w:val="22"/>
          <w:szCs w:val="22"/>
          <w:lang w:val="pt-BR"/>
        </w:rPr>
        <w:t>: arquivo e dados referenciais indisponíveis por</w:t>
      </w:r>
      <w:r>
        <w:rPr>
          <w:rStyle w:val="Fontepargpadro"/>
          <w:rFonts w:ascii="Times New Roman" w:hAnsi="Times New Roman"/>
          <w:color w:val="000000"/>
          <w:sz w:val="22"/>
          <w:szCs w:val="22"/>
          <w:lang w:val="pt-BR"/>
        </w:rPr>
        <w:t xml:space="preserve"> 36 </w:t>
      </w:r>
      <w:r>
        <w:rPr>
          <w:rStyle w:val="Fontepargpadro"/>
          <w:rFonts w:ascii="Times New Roman" w:hAnsi="Times New Roman"/>
          <w:sz w:val="22"/>
          <w:szCs w:val="22"/>
          <w:lang w:val="pt-BR"/>
        </w:rPr>
        <w:t xml:space="preserve">meses a contar </w:t>
      </w:r>
      <w:r>
        <w:rPr>
          <w:rStyle w:val="Fontepargpadro"/>
          <w:rFonts w:ascii="Times New Roman" w:hAnsi="Times New Roman"/>
          <w:color w:val="000000"/>
          <w:sz w:val="22"/>
          <w:szCs w:val="22"/>
          <w:lang w:val="pt-BR"/>
        </w:rPr>
        <w:t xml:space="preserve">da data de </w:t>
        <w:tab/>
        <w:t>depósito</w:t>
      </w:r>
      <w:r>
        <w:rPr>
          <w:rStyle w:val="Fontepargpadro"/>
          <w:rFonts w:ascii="Times New Roman" w:hAnsi="Times New Roman"/>
          <w:sz w:val="22"/>
          <w:szCs w:val="22"/>
          <w:lang w:val="pt-BR"/>
        </w:rPr>
        <w:t xml:space="preserve"> por motivo de registro de patente em agência da proteção intelectual.</w:t>
      </w:r>
    </w:p>
    <w:p>
      <w:pPr>
        <w:pStyle w:val="BodyText"/>
        <w:widowControl/>
        <w:suppressAutoHyphens w:val="true"/>
        <w:spacing w:lineRule="auto" w:line="276"/>
        <w:ind w:firstLine="567" w:start="0" w:end="113"/>
        <w:jc w:val="both"/>
        <w:rPr/>
      </w:pPr>
      <w:bookmarkStart w:id="1" w:name="Informo_que_o_arquivo_em_PDF_do_TCC_está"/>
      <w:bookmarkEnd w:id="1"/>
      <w:r>
        <w:rPr>
          <w:rStyle w:val="Fontepargpadro"/>
          <w:rFonts w:ascii="Times New Roman" w:hAnsi="Times New Roman"/>
          <w:color w:val="000000"/>
          <w:sz w:val="22"/>
          <w:szCs w:val="22"/>
          <w:lang w:val="pt-BR"/>
        </w:rPr>
        <w:t>Informo que o arquivo em PDF/A</w:t>
      </w:r>
      <w:r>
        <w:rPr>
          <w:rStyle w:val="Fontepargpadro"/>
          <w:rFonts w:ascii="Times New Roman" w:hAnsi="Times New Roman"/>
          <w:sz w:val="22"/>
          <w:szCs w:val="22"/>
          <w:lang w:val="pt-BR"/>
        </w:rPr>
        <w:t xml:space="preserve"> do referido trabalho está tecnicamente adequado ao manual de Trabalhos Acadêmicos do IFPI em sua</w:t>
      </w:r>
      <w:r>
        <w:rPr>
          <w:rStyle w:val="Fontepargpadro"/>
          <w:rFonts w:ascii="Times New Roman" w:hAnsi="Times New Roman"/>
          <w:spacing w:val="1"/>
          <w:sz w:val="22"/>
          <w:szCs w:val="22"/>
          <w:lang w:val="pt-BR"/>
        </w:rPr>
        <w:t xml:space="preserve"> </w:t>
      </w:r>
      <w:r>
        <w:rPr>
          <w:rStyle w:val="Fontepargpadro"/>
          <w:rFonts w:ascii="Times New Roman" w:hAnsi="Times New Roman"/>
          <w:sz w:val="22"/>
          <w:szCs w:val="22"/>
          <w:lang w:val="pt-BR"/>
        </w:rPr>
        <w:t>forma e estrutura, que se trata da versão final com ajustes solicitados pela banca (quando for o caso) e contém os devidos agradecimentos aos órgãos de fomento à</w:t>
      </w:r>
      <w:r>
        <w:rPr>
          <w:rStyle w:val="Fontepargpadro"/>
          <w:rFonts w:ascii="Times New Roman" w:hAnsi="Times New Roman"/>
          <w:spacing w:val="1"/>
          <w:sz w:val="22"/>
          <w:szCs w:val="22"/>
          <w:lang w:val="pt-BR"/>
        </w:rPr>
        <w:t xml:space="preserve"> </w:t>
      </w:r>
      <w:r>
        <w:rPr>
          <w:rStyle w:val="Fontepargpadro"/>
          <w:rFonts w:ascii="Times New Roman" w:hAnsi="Times New Roman"/>
          <w:sz w:val="22"/>
          <w:szCs w:val="22"/>
          <w:lang w:val="pt-BR"/>
        </w:rPr>
        <w:t>pesquisa (no</w:t>
      </w:r>
      <w:r>
        <w:rPr>
          <w:rStyle w:val="Fontepargpadro"/>
          <w:rFonts w:ascii="Times New Roman" w:hAnsi="Times New Roman"/>
          <w:spacing w:val="-2"/>
          <w:sz w:val="22"/>
          <w:szCs w:val="22"/>
          <w:lang w:val="pt-BR"/>
        </w:rPr>
        <w:t xml:space="preserve"> </w:t>
      </w:r>
      <w:r>
        <w:rPr>
          <w:rStyle w:val="Fontepargpadro"/>
          <w:rFonts w:ascii="Times New Roman" w:hAnsi="Times New Roman"/>
          <w:sz w:val="22"/>
          <w:szCs w:val="22"/>
          <w:lang w:val="pt-BR"/>
        </w:rPr>
        <w:t>caso</w:t>
      </w:r>
      <w:r>
        <w:rPr>
          <w:rStyle w:val="Fontepargpadro"/>
          <w:rFonts w:ascii="Times New Roman" w:hAnsi="Times New Roman"/>
          <w:spacing w:val="-1"/>
          <w:sz w:val="22"/>
          <w:szCs w:val="22"/>
          <w:lang w:val="pt-BR"/>
        </w:rPr>
        <w:t xml:space="preserve"> </w:t>
      </w:r>
      <w:r>
        <w:rPr>
          <w:rStyle w:val="Fontepargpadro"/>
          <w:rFonts w:ascii="Times New Roman" w:hAnsi="Times New Roman"/>
          <w:sz w:val="22"/>
          <w:szCs w:val="22"/>
          <w:lang w:val="pt-BR"/>
        </w:rPr>
        <w:t>de</w:t>
      </w:r>
      <w:r>
        <w:rPr>
          <w:rStyle w:val="Fontepargpadro"/>
          <w:rFonts w:ascii="Times New Roman" w:hAnsi="Times New Roman"/>
          <w:spacing w:val="-2"/>
          <w:sz w:val="22"/>
          <w:szCs w:val="22"/>
          <w:lang w:val="pt-BR"/>
        </w:rPr>
        <w:t xml:space="preserve"> </w:t>
      </w:r>
      <w:r>
        <w:rPr>
          <w:rStyle w:val="Fontepargpadro"/>
          <w:rFonts w:ascii="Times New Roman" w:hAnsi="Times New Roman"/>
          <w:sz w:val="22"/>
          <w:szCs w:val="22"/>
          <w:lang w:val="pt-BR"/>
        </w:rPr>
        <w:t>recebimento</w:t>
      </w:r>
      <w:r>
        <w:rPr>
          <w:rStyle w:val="Fontepargpadro"/>
          <w:rFonts w:ascii="Times New Roman" w:hAnsi="Times New Roman"/>
          <w:spacing w:val="1"/>
          <w:sz w:val="22"/>
          <w:szCs w:val="22"/>
          <w:lang w:val="pt-BR"/>
        </w:rPr>
        <w:t xml:space="preserve"> </w:t>
      </w:r>
      <w:r>
        <w:rPr>
          <w:rStyle w:val="Fontepargpadro"/>
          <w:rFonts w:ascii="Times New Roman" w:hAnsi="Times New Roman"/>
          <w:sz w:val="22"/>
          <w:szCs w:val="22"/>
          <w:lang w:val="pt-BR"/>
        </w:rPr>
        <w:t>de bolsa</w:t>
      </w:r>
      <w:r>
        <w:rPr>
          <w:rStyle w:val="Fontepargpadro"/>
          <w:rFonts w:ascii="Times New Roman" w:hAnsi="Times New Roman"/>
          <w:spacing w:val="-1"/>
          <w:sz w:val="22"/>
          <w:szCs w:val="22"/>
          <w:lang w:val="pt-BR"/>
        </w:rPr>
        <w:t xml:space="preserve"> </w:t>
      </w:r>
      <w:r>
        <w:rPr>
          <w:rStyle w:val="Fontepargpadro"/>
          <w:rFonts w:ascii="Times New Roman" w:hAnsi="Times New Roman"/>
          <w:sz w:val="22"/>
          <w:szCs w:val="22"/>
          <w:lang w:val="pt-BR"/>
        </w:rPr>
        <w:t>e/ou</w:t>
      </w:r>
      <w:r>
        <w:rPr>
          <w:rStyle w:val="Fontepargpadro"/>
          <w:rFonts w:ascii="Times New Roman" w:hAnsi="Times New Roman"/>
          <w:spacing w:val="-2"/>
          <w:sz w:val="22"/>
          <w:szCs w:val="22"/>
          <w:lang w:val="pt-BR"/>
        </w:rPr>
        <w:t xml:space="preserve"> </w:t>
      </w:r>
      <w:r>
        <w:rPr>
          <w:rStyle w:val="Fontepargpadro"/>
          <w:rFonts w:ascii="Times New Roman" w:hAnsi="Times New Roman"/>
          <w:sz w:val="22"/>
          <w:szCs w:val="22"/>
          <w:lang w:val="pt-BR"/>
        </w:rPr>
        <w:t>financiamento).</w:t>
      </w:r>
    </w:p>
    <w:p>
      <w:pPr>
        <w:pStyle w:val="BodyText"/>
        <w:widowControl/>
        <w:suppressAutoHyphens w:val="true"/>
        <w:spacing w:lineRule="auto" w:line="276"/>
        <w:ind w:firstLine="567" w:start="0" w:end="113"/>
        <w:jc w:val="both"/>
        <w:rPr/>
      </w:pPr>
      <w:r>
        <w:rPr>
          <w:rStyle w:val="Fontepargpadro"/>
          <w:rFonts w:ascii="Times New Roman" w:hAnsi="Times New Roman"/>
          <w:w w:val="105"/>
          <w:sz w:val="22"/>
          <w:szCs w:val="22"/>
        </w:rPr>
        <w:t>Na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qualidade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de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autor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do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conteúdo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supracitado,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autorizo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o Instituto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Federal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de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Educação,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Ciência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e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Tecnologia do Piauí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a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disponibilizar em seu repositório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,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de forma gratuita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,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sob a condição de que não seja feito uso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 xml:space="preserve">comercial e nem modificações no trabalho publicado. As permissões abarcam a leitura, impressão e/ou download. A obra continua protegida por direito autoral regido pela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L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 xml:space="preserve">ei </w:t>
      </w:r>
      <w:r>
        <w:rPr>
          <w:rStyle w:val="Fontepargpadro"/>
          <w:rFonts w:ascii="Times New Roman" w:hAnsi="Times New Roman"/>
          <w:color w:val="000000"/>
          <w:w w:val="105"/>
          <w:sz w:val="22"/>
          <w:szCs w:val="22"/>
        </w:rPr>
        <w:t>9.610/98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 xml:space="preserve"> e/ou por</w:t>
      </w:r>
      <w:r>
        <w:rPr>
          <w:rStyle w:val="Fontepargpadro"/>
          <w:rFonts w:ascii="Times New Roman" w:hAnsi="Times New Roman"/>
          <w:spacing w:val="1"/>
          <w:w w:val="105"/>
          <w:sz w:val="22"/>
          <w:szCs w:val="22"/>
        </w:rPr>
        <w:t xml:space="preserve"> </w:t>
      </w:r>
      <w:r>
        <w:rPr>
          <w:rStyle w:val="Fontepargpadro"/>
          <w:rFonts w:ascii="Times New Roman" w:hAnsi="Times New Roman"/>
          <w:w w:val="105"/>
          <w:sz w:val="22"/>
          <w:szCs w:val="22"/>
        </w:rPr>
        <w:t>outras leis aplicáveis.</w:t>
      </w:r>
    </w:p>
    <w:p>
      <w:pPr>
        <w:pStyle w:val="BodyTex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BodyTex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BodyTex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BodyTex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</w:t>
      </w:r>
    </w:p>
    <w:p>
      <w:pPr>
        <w:pStyle w:val="BodyText"/>
        <w:jc w:val="center"/>
        <w:rPr>
          <w:rFonts w:ascii="Times New Roman" w:hAnsi="Times New Roman"/>
        </w:rPr>
      </w:pPr>
      <w:r>
        <w:rPr>
          <w:rStyle w:val="Fontepargpadro"/>
          <w:rFonts w:eastAsia="Arial MT" w:cs="Arial MT" w:ascii="Times New Roman" w:hAnsi="Times New Roman"/>
          <w:w w:val="105"/>
          <w:sz w:val="20"/>
          <w:szCs w:val="20"/>
          <w:lang w:val="pt-PT"/>
        </w:rPr>
        <w:t xml:space="preserve"> </w:t>
      </w:r>
      <w:r>
        <w:rPr>
          <w:rStyle w:val="Fontepargpadro"/>
          <w:rFonts w:eastAsia="Arial MT" w:cs="Arial MT" w:ascii="Times New Roman" w:hAnsi="Times New Roman"/>
          <w:w w:val="105"/>
          <w:sz w:val="20"/>
          <w:szCs w:val="20"/>
          <w:lang w:val="pt-PT"/>
        </w:rPr>
        <w:t>Assinatura do(a) autor(a)</w:t>
      </w:r>
    </w:p>
    <w:p>
      <w:pPr>
        <w:pStyle w:val="BodyText"/>
        <w:jc w:val="center"/>
        <w:rPr>
          <w:rFonts w:ascii="Times New Roman" w:hAnsi="Times New Roman"/>
        </w:rPr>
      </w:pPr>
      <w:r>
        <w:rPr>
          <w:rStyle w:val="Fontepargpadro"/>
          <w:rFonts w:eastAsia="Arial MT" w:cs="Arial MT" w:ascii="Times New Roman" w:hAnsi="Times New Roman"/>
          <w:w w:val="105"/>
          <w:sz w:val="20"/>
          <w:szCs w:val="20"/>
          <w:lang w:val="pt-PT"/>
        </w:rPr>
        <w:t>_____/_____/_____</w:t>
      </w:r>
    </w:p>
    <w:p>
      <w:pPr>
        <w:pStyle w:val="BodyText"/>
        <w:jc w:val="center"/>
        <w:rPr>
          <w:rFonts w:ascii="Times New Roman" w:hAnsi="Times New Roman"/>
        </w:rPr>
      </w:pPr>
      <w:r>
        <w:rPr>
          <w:rStyle w:val="Fontepargpadro"/>
          <w:rFonts w:eastAsia="Arial MT" w:cs="Arial MT" w:ascii="Times New Roman" w:hAnsi="Times New Roman"/>
          <w:w w:val="105"/>
          <w:sz w:val="20"/>
          <w:szCs w:val="20"/>
          <w:lang w:val="pt-PT"/>
        </w:rPr>
        <w:t>Data</w:t>
      </w:r>
    </w:p>
    <w:p>
      <w:pPr>
        <w:pStyle w:val="BodyTex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BodyText"/>
        <w:rPr>
          <w:rFonts w:ascii="Times New Roman" w:hAnsi="Times New Roman"/>
        </w:rPr>
      </w:pPr>
      <w:r>
        <w:rPr>
          <w:rStyle w:val="Fontepargpadro"/>
          <w:rFonts w:eastAsia="Arial MT" w:cs="Arial MT" w:ascii="Times New Roman" w:hAnsi="Times New Roman"/>
          <w:w w:val="105"/>
          <w:sz w:val="20"/>
          <w:szCs w:val="20"/>
          <w:lang w:val="pt-PT"/>
        </w:rPr>
        <w:t>Com ciência de:</w:t>
      </w:r>
    </w:p>
    <w:p>
      <w:pPr>
        <w:pStyle w:val="BodyText"/>
        <w:jc w:val="center"/>
        <w:rPr>
          <w:rFonts w:ascii="Times New Roman" w:hAnsi="Times New Roman"/>
        </w:rPr>
      </w:pPr>
      <w:r>
        <w:rPr>
          <w:rStyle w:val="Fontepargpadro"/>
          <w:rFonts w:eastAsia="Arial MT" w:cs="Arial MT" w:ascii="Times New Roman" w:hAnsi="Times New Roman"/>
          <w:w w:val="105"/>
          <w:sz w:val="20"/>
          <w:szCs w:val="20"/>
          <w:lang w:val="pt-PT"/>
        </w:rPr>
        <w:t xml:space="preserve"> </w:t>
      </w:r>
      <w:r>
        <w:rPr>
          <w:rStyle w:val="Fontepargpadro"/>
          <w:rFonts w:eastAsia="Arial MT" w:cs="Arial MT" w:ascii="Times New Roman" w:hAnsi="Times New Roman"/>
          <w:w w:val="105"/>
          <w:sz w:val="20"/>
          <w:szCs w:val="20"/>
          <w:lang w:val="pt-PT"/>
        </w:rPr>
        <w:t>_____________________________________________________</w:t>
      </w:r>
    </w:p>
    <w:p>
      <w:pPr>
        <w:pStyle w:val="BodyText"/>
        <w:jc w:val="center"/>
        <w:rPr>
          <w:rFonts w:ascii="Times New Roman" w:hAnsi="Times New Roman"/>
        </w:rPr>
      </w:pPr>
      <w:r>
        <w:rPr>
          <w:rStyle w:val="Fontepargpadro"/>
          <w:rFonts w:eastAsia="Arial MT" w:cs="Arial MT" w:ascii="Times New Roman" w:hAnsi="Times New Roman"/>
          <w:w w:val="105"/>
          <w:sz w:val="20"/>
          <w:szCs w:val="20"/>
          <w:lang w:val="pt-PT"/>
        </w:rPr>
        <w:t>Assinatura do(a) orientador(a)</w:t>
      </w:r>
    </w:p>
    <w:p>
      <w:pPr>
        <w:pStyle w:val="BodyText"/>
        <w:jc w:val="center"/>
        <w:rPr>
          <w:rFonts w:ascii="Times New Roman" w:hAnsi="Times New Roman"/>
        </w:rPr>
      </w:pPr>
      <w:r>
        <w:rPr>
          <w:rStyle w:val="Fontepargpadro"/>
          <w:rFonts w:eastAsia="Arial MT" w:cs="Arial MT" w:ascii="Times New Roman" w:hAnsi="Times New Roman"/>
          <w:w w:val="105"/>
          <w:sz w:val="20"/>
          <w:szCs w:val="20"/>
          <w:lang w:val="pt-PT"/>
        </w:rPr>
        <w:t>_____/_____/_____</w:t>
      </w:r>
    </w:p>
    <w:p>
      <w:pPr>
        <w:pStyle w:val="BodyText"/>
        <w:jc w:val="center"/>
        <w:rPr>
          <w:rFonts w:ascii="Times New Roman" w:hAnsi="Times New Roman"/>
        </w:rPr>
      </w:pPr>
      <w:r>
        <w:rPr>
          <w:rStyle w:val="Fontepargpadro"/>
          <w:rFonts w:eastAsia="Arial MT" w:cs="Arial MT" w:ascii="Times New Roman" w:hAnsi="Times New Roman"/>
          <w:w w:val="105"/>
          <w:sz w:val="20"/>
          <w:szCs w:val="20"/>
          <w:lang w:val="pt-PT"/>
        </w:rPr>
        <w:t>Data</w:t>
      </w:r>
    </w:p>
    <w:p>
      <w:pPr>
        <w:pStyle w:val="BodyTex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BodyTex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rPr/>
      </w:pPr>
      <w:r>
        <w:rPr/>
      </w:r>
    </w:p>
    <w:sectPr>
      <w:headerReference w:type="default" r:id="rId2"/>
      <w:type w:val="nextPage"/>
      <w:pgSz w:w="11906" w:h="16838"/>
      <w:pgMar w:left="1134" w:right="850" w:gutter="0" w:header="720" w:top="825" w:footer="0" w:bottom="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Calibri">
    <w:charset w:val="00" w:characterSet="iso-8859-1"/>
    <w:family w:val="swiss"/>
    <w:pitch w:val="variable"/>
  </w:font>
  <w:font w:name="Arial MT">
    <w:charset w:val="00" w:characterSet="iso-8859-1"/>
    <w:family w:val="auto"/>
    <w:pitch w:val="variable"/>
  </w:font>
  <w:font w:name="Liberation Sans">
    <w:altName w:val="Arial"/>
    <w:charset w:val="00" w:characterSet="iso-8859-1"/>
    <w:family w:val="swiss"/>
    <w:pitch w:val="variable"/>
  </w:font>
  <w:font w:name="Arial-BoldMT">
    <w:charset w:val="00" w:characterSet="iso-8859-1"/>
    <w:family w:val="roman"/>
    <w:pitch w:val="default"/>
  </w:font>
  <w:font w:name="ArialMT">
    <w:charset w:val="00" w:characterSet="iso-8859-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rStyle w:val="Fontepargpadro"/>
        <w:rFonts w:ascii="ArialMT" w:hAnsi="ArialMT"/>
        <w:sz w:val="20"/>
        <w:lang w:val="pt-BR" w:eastAsia="pt-BR"/>
      </w:rPr>
      <w:drawing>
        <wp:inline distT="0" distB="0" distL="0" distR="0">
          <wp:extent cx="647700" cy="647700"/>
          <wp:effectExtent l="0" t="0" r="0" b="0"/>
          <wp:docPr id="1" name="Imagem3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3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MINISTÉRIO DA EDUCAÇÃO</w:t>
    </w:r>
  </w:p>
  <w:p>
    <w:pPr>
      <w:pStyle w:val="Normal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Secretaria de Educação Profissional e Tecnológica</w:t>
    </w:r>
  </w:p>
  <w:p>
    <w:pPr>
      <w:pStyle w:val="Normal"/>
      <w:jc w:val="center"/>
      <w:rPr>
        <w:rFonts w:ascii="Times New Roman" w:hAnsi="Times New Roman"/>
        <w:b w:val="false"/>
        <w:bCs w:val="false"/>
        <w:sz w:val="20"/>
      </w:rPr>
    </w:pPr>
    <w:r>
      <w:rPr>
        <w:rFonts w:ascii="Times New Roman" w:hAnsi="Times New Roman"/>
        <w:b w:val="false"/>
        <w:bCs w:val="false"/>
        <w:sz w:val="20"/>
      </w:rPr>
      <w:t>Instituto Federal de Educação, Ciência e Tecnologia do Piauí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>
        <w:sz w:val="20"/>
        <w:szCs w:val="20"/>
        <w:rFonts w:ascii="Times New Roman" w:hAnsi="Times New Roman"/>
      </w:rPr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>
        <w:sz w:val="20"/>
        <w:szCs w:val="20"/>
        <w:rFonts w:ascii="Times New Roman" w:hAnsi="Times New Roman"/>
      </w:rPr>
    </w:lvl>
    <w:lvl w:ilvl="2">
      <w:start w:val="1"/>
      <w:numFmt w:val="decimal"/>
      <w:lvlText w:val="%3."/>
      <w:lvlJc w:val="start"/>
      <w:pPr>
        <w:tabs>
          <w:tab w:val="num" w:pos="1800"/>
        </w:tabs>
        <w:ind w:start="1800" w:hanging="360"/>
      </w:pPr>
      <w:rPr>
        <w:sz w:val="20"/>
        <w:szCs w:val="20"/>
        <w:rFonts w:ascii="Times New Roman" w:hAnsi="Times New Roman"/>
      </w:rPr>
    </w:lvl>
    <w:lvl w:ilvl="3">
      <w:start w:val="1"/>
      <w:numFmt w:val="decimal"/>
      <w:lvlText w:val="%4."/>
      <w:lvlJc w:val="start"/>
      <w:pPr>
        <w:tabs>
          <w:tab w:val="num" w:pos="2160"/>
        </w:tabs>
        <w:ind w:start="2160" w:hanging="360"/>
      </w:pPr>
      <w:rPr>
        <w:sz w:val="20"/>
        <w:szCs w:val="20"/>
        <w:rFonts w:ascii="Times New Roman" w:hAnsi="Times New Roman"/>
      </w:rPr>
    </w:lvl>
    <w:lvl w:ilvl="4">
      <w:start w:val="1"/>
      <w:numFmt w:val="decimal"/>
      <w:lvlText w:val="%5."/>
      <w:lvlJc w:val="start"/>
      <w:pPr>
        <w:tabs>
          <w:tab w:val="num" w:pos="2520"/>
        </w:tabs>
        <w:ind w:start="2520" w:hanging="360"/>
      </w:pPr>
      <w:rPr>
        <w:sz w:val="20"/>
        <w:szCs w:val="20"/>
        <w:rFonts w:ascii="Times New Roman" w:hAnsi="Times New Roman"/>
      </w:rPr>
    </w:lvl>
    <w:lvl w:ilvl="5">
      <w:start w:val="1"/>
      <w:numFmt w:val="decimal"/>
      <w:lvlText w:val="%6."/>
      <w:lvlJc w:val="start"/>
      <w:pPr>
        <w:tabs>
          <w:tab w:val="num" w:pos="2880"/>
        </w:tabs>
        <w:ind w:start="2880" w:hanging="360"/>
      </w:pPr>
      <w:rPr>
        <w:sz w:val="20"/>
        <w:szCs w:val="20"/>
        <w:rFonts w:ascii="Times New Roman" w:hAnsi="Times New Roman"/>
      </w:rPr>
    </w:lvl>
    <w:lvl w:ilvl="6">
      <w:start w:val="1"/>
      <w:numFmt w:val="decimal"/>
      <w:lvlText w:val="%7."/>
      <w:lvlJc w:val="start"/>
      <w:pPr>
        <w:tabs>
          <w:tab w:val="num" w:pos="3240"/>
        </w:tabs>
        <w:ind w:start="3240" w:hanging="360"/>
      </w:pPr>
      <w:rPr>
        <w:sz w:val="20"/>
        <w:szCs w:val="20"/>
        <w:rFonts w:ascii="Times New Roman" w:hAnsi="Times New Roman"/>
      </w:rPr>
    </w:lvl>
    <w:lvl w:ilvl="7">
      <w:start w:val="1"/>
      <w:numFmt w:val="decimal"/>
      <w:lvlText w:val="%8."/>
      <w:lvlJc w:val="start"/>
      <w:pPr>
        <w:tabs>
          <w:tab w:val="num" w:pos="3600"/>
        </w:tabs>
        <w:ind w:start="3600" w:hanging="360"/>
      </w:pPr>
      <w:rPr>
        <w:sz w:val="20"/>
        <w:szCs w:val="20"/>
        <w:rFonts w:ascii="Times New Roman" w:hAnsi="Times New Roman"/>
      </w:rPr>
    </w:lvl>
    <w:lvl w:ilvl="8">
      <w:start w:val="1"/>
      <w:numFmt w:val="decimal"/>
      <w:lvlText w:val="%9."/>
      <w:lvlJc w:val="start"/>
      <w:pPr>
        <w:tabs>
          <w:tab w:val="num" w:pos="3960"/>
        </w:tabs>
        <w:ind w:start="3960" w:hanging="360"/>
      </w:pPr>
      <w:rPr>
        <w:sz w:val="20"/>
        <w:szCs w:val="20"/>
        <w:rFonts w:ascii="Times New Roman" w:hAnsi="Times New Roman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Calibri"/>
        <w:kern w:val="2"/>
        <w:sz w:val="22"/>
        <w:szCs w:val="22"/>
        <w:lang w:val="en-US" w:eastAsia="en-US" w:bidi="ar-SA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Arial MT" w:hAnsi="Arial MT" w:eastAsia="Arial MT" w:cs="Arial MT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pt-PT" w:eastAsia="en-US" w:bidi="ar-SA"/>
    </w:rPr>
  </w:style>
  <w:style w:type="paragraph" w:styleId="Heading1">
    <w:name w:val="Heading 1"/>
    <w:basedOn w:val="Normal"/>
    <w:qFormat/>
    <w:pPr>
      <w:numPr>
        <w:ilvl w:val="0"/>
        <w:numId w:val="1"/>
      </w:numPr>
      <w:tabs>
        <w:tab w:val="clear" w:pos="720"/>
      </w:tabs>
      <w:suppressAutoHyphens w:val="true"/>
      <w:spacing w:before="138" w:after="0"/>
      <w:ind w:hanging="3560" w:start="3489" w:end="0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styleId="Fontepargpadro">
    <w:name w:val="Fonte parág. padrão"/>
    <w:qFormat/>
    <w:rPr/>
  </w:style>
  <w:style w:type="character" w:styleId="NumberingSymbols">
    <w:name w:val="Numbering Symbols"/>
    <w:qFormat/>
    <w:rPr>
      <w:rFonts w:ascii="Times New Roman" w:hAnsi="Times New Roman"/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88"/>
    </w:pPr>
    <w:rPr>
      <w:sz w:val="24"/>
      <w:szCs w:val="24"/>
    </w:rPr>
  </w:style>
  <w:style w:type="paragraph" w:styleId="Normal1">
    <w:name w:val="Normal1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Calibri" w:hAnsi="Calibri" w:eastAsia="SimSun" w:cs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en-US" w:eastAsia="en-US" w:bidi="ar-SA"/>
    </w:rPr>
  </w:style>
  <w:style w:type="paragraph" w:styleId="List">
    <w:name w:val="List"/>
    <w:basedOn w:val="BodyText"/>
    <w:pPr>
      <w:suppressAutoHyphens w:val="true"/>
    </w:pPr>
    <w:rPr>
      <w:rFonts w:cs="Arial"/>
    </w:rPr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  <w:suppressAutoHyphens w:val="true"/>
    </w:pPr>
    <w:rPr>
      <w:rFonts w:cs="Arial"/>
      <w:sz w:val="24"/>
    </w:rPr>
  </w:style>
  <w:style w:type="paragraph" w:styleId="PargrafodaLista">
    <w:name w:val="Parágrafo da Lista"/>
    <w:basedOn w:val="Normal"/>
    <w:qFormat/>
    <w:pPr>
      <w:suppressAutoHyphens w:val="true"/>
    </w:pPr>
    <w:rPr/>
  </w:style>
  <w:style w:type="paragraph" w:styleId="TableParagraph">
    <w:name w:val="Table Paragraph"/>
    <w:basedOn w:val="Normal"/>
    <w:qFormat/>
    <w:pPr>
      <w:suppressAutoHyphens w:val="true"/>
    </w:pPr>
    <w:rPr/>
  </w:style>
  <w:style w:type="paragraph" w:styleId="HeaderandFooter">
    <w:name w:val="Header and Footer"/>
    <w:basedOn w:val="Normal"/>
    <w:qFormat/>
    <w:pPr>
      <w:suppressAutoHyphens w:val="true"/>
    </w:pPr>
    <w:rPr/>
  </w:style>
  <w:style w:type="paragraph" w:styleId="Header">
    <w:name w:val="Header"/>
    <w:basedOn w:val="Normal"/>
    <w:pPr>
      <w:suppressAutoHyphens w:val="true"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</TotalTime>
  <Application>LibreOffice/24.2.7.2$Linux_X86_64 LibreOffice_project/420$Build-2</Application>
  <AppVersion>15.0000</AppVersion>
  <Pages>1</Pages>
  <Words>346</Words>
  <Characters>2173</Characters>
  <CharactersWithSpaces>2515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2025-06-17T12:26:00Z</dcterms:created>
  <dc:creator>Microsoft Office User</dc:creator>
  <dc:description/>
  <dc:language>en-US</dc:language>
  <cp:lastModifiedBy/>
  <cp:lastPrinted>2025-06-17T13:41:49Z</cp:lastPrinted>
  <dcterms:modified xsi:type="dcterms:W3CDTF">2025-06-17T13:58:21Z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/>
  <property fmtid="{D5CDD505-2E9C-101B-9397-08002B2CF9AE}" pid="3" name="Creator">
    <vt:lpwstr>Writer</vt:lpwstr>
  </property>
  <property fmtid="{D5CDD505-2E9C-101B-9397-08002B2CF9AE}" pid="4" name="HyperlinksChanged">
    <vt:bool>0</vt:bool>
  </property>
  <property fmtid="{D5CDD505-2E9C-101B-9397-08002B2CF9AE}" pid="5" name="LastSaved"/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